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8BBC">
      <w:pPr>
        <w:jc w:val="left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深圳市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龙祺商业运营管理有限公司美憬阁酒店分公司</w:t>
      </w:r>
    </w:p>
    <w:p w14:paraId="4CEB7F34"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招标需求单</w:t>
      </w:r>
    </w:p>
    <w:p w14:paraId="711E4F5F">
      <w:pPr>
        <w:jc w:val="right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lang w:val="en-US" w:eastAsia="zh-CN"/>
        </w:rPr>
        <w:t>24</w:t>
      </w:r>
      <w:r>
        <w:rPr>
          <w:rFonts w:hint="eastAsia" w:ascii="仿宋" w:hAnsi="仿宋" w:eastAsia="仿宋" w:cs="仿宋"/>
          <w:sz w:val="24"/>
        </w:rPr>
        <w:t>日</w:t>
      </w:r>
    </w:p>
    <w:tbl>
      <w:tblPr>
        <w:tblStyle w:val="8"/>
        <w:tblW w:w="10217" w:type="dxa"/>
        <w:tblInd w:w="-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831"/>
        <w:gridCol w:w="1040"/>
        <w:gridCol w:w="214"/>
        <w:gridCol w:w="1046"/>
        <w:gridCol w:w="1198"/>
        <w:gridCol w:w="858"/>
        <w:gridCol w:w="988"/>
        <w:gridCol w:w="1274"/>
      </w:tblGrid>
      <w:tr w14:paraId="77B5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5886A7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编号</w:t>
            </w:r>
          </w:p>
        </w:tc>
        <w:tc>
          <w:tcPr>
            <w:tcW w:w="1831" w:type="dxa"/>
            <w:vAlign w:val="center"/>
          </w:tcPr>
          <w:p w14:paraId="16A51C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287D9E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*申请部门</w:t>
            </w:r>
          </w:p>
        </w:tc>
        <w:tc>
          <w:tcPr>
            <w:tcW w:w="2244" w:type="dxa"/>
            <w:gridSpan w:val="2"/>
            <w:vAlign w:val="center"/>
          </w:tcPr>
          <w:p w14:paraId="16DB925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酒店客房部</w:t>
            </w:r>
          </w:p>
        </w:tc>
        <w:tc>
          <w:tcPr>
            <w:tcW w:w="1846" w:type="dxa"/>
            <w:gridSpan w:val="2"/>
            <w:vAlign w:val="center"/>
          </w:tcPr>
          <w:p w14:paraId="22F4FA7C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*申请人</w:t>
            </w:r>
          </w:p>
          <w:p w14:paraId="575B42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(直接对接人)</w:t>
            </w:r>
          </w:p>
        </w:tc>
        <w:tc>
          <w:tcPr>
            <w:tcW w:w="1274" w:type="dxa"/>
            <w:vAlign w:val="center"/>
          </w:tcPr>
          <w:p w14:paraId="750931B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王石霖</w:t>
            </w:r>
          </w:p>
        </w:tc>
      </w:tr>
      <w:tr w14:paraId="658B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C06386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*所属项目</w:t>
            </w:r>
          </w:p>
        </w:tc>
        <w:tc>
          <w:tcPr>
            <w:tcW w:w="1831" w:type="dxa"/>
            <w:vAlign w:val="center"/>
          </w:tcPr>
          <w:p w14:paraId="05711473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深圳大浪时尚小镇美憬阁酒店</w:t>
            </w:r>
          </w:p>
        </w:tc>
        <w:tc>
          <w:tcPr>
            <w:tcW w:w="1254" w:type="dxa"/>
            <w:gridSpan w:val="2"/>
            <w:vAlign w:val="center"/>
          </w:tcPr>
          <w:p w14:paraId="25A67A1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*招标需求</w:t>
            </w:r>
          </w:p>
          <w:p w14:paraId="0D2362C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完整名称</w:t>
            </w:r>
          </w:p>
        </w:tc>
        <w:tc>
          <w:tcPr>
            <w:tcW w:w="2244" w:type="dxa"/>
            <w:gridSpan w:val="2"/>
            <w:vAlign w:val="center"/>
          </w:tcPr>
          <w:p w14:paraId="61454952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酒店2026年度纸品采购项目</w:t>
            </w:r>
          </w:p>
        </w:tc>
        <w:tc>
          <w:tcPr>
            <w:tcW w:w="1846" w:type="dxa"/>
            <w:gridSpan w:val="2"/>
            <w:vAlign w:val="center"/>
          </w:tcPr>
          <w:p w14:paraId="445D3EF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*采购立项    是否完成</w:t>
            </w:r>
          </w:p>
        </w:tc>
        <w:tc>
          <w:tcPr>
            <w:tcW w:w="1274" w:type="dxa"/>
            <w:vAlign w:val="center"/>
          </w:tcPr>
          <w:p w14:paraId="4142158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是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否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</w:tc>
      </w:tr>
      <w:tr w14:paraId="0ED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0C89E24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*项目概况</w:t>
            </w:r>
          </w:p>
        </w:tc>
        <w:tc>
          <w:tcPr>
            <w:tcW w:w="8449" w:type="dxa"/>
            <w:gridSpan w:val="8"/>
            <w:vAlign w:val="center"/>
          </w:tcPr>
          <w:p w14:paraId="53E38F9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目位于深圳市龙华区大浪街道浪浪韵路8号，酒店建筑面积30350㎡(客房区面积18657.57㎡，公共区域面169243㎡)，酒店管理用房3506㎡。客房总数263间，全日制餐厅136个餐位，中餐厅40个餐位及7个包房、大堂吧40个餐位，酒廊54个餐位，大宴会厅886.4㎡，会议室3间，康体配套有健身房及游泳池。</w:t>
            </w:r>
          </w:p>
        </w:tc>
      </w:tr>
      <w:tr w14:paraId="7738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472C73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*招标范围、内容详细说明</w:t>
            </w:r>
          </w:p>
        </w:tc>
        <w:tc>
          <w:tcPr>
            <w:tcW w:w="8449" w:type="dxa"/>
            <w:gridSpan w:val="8"/>
            <w:vAlign w:val="center"/>
          </w:tcPr>
          <w:p w14:paraId="0FD86C10"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本次招标为深圳时尚小镇美憬阁精选酒店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2026年度纸品</w:t>
            </w:r>
            <w:r>
              <w:rPr>
                <w:rFonts w:hint="eastAsia" w:ascii="仿宋" w:hAnsi="仿宋" w:eastAsia="仿宋" w:cs="仿宋"/>
              </w:rPr>
              <w:t>采购项目，招标范围包括但不限于：</w:t>
            </w:r>
          </w:p>
          <w:p w14:paraId="66805894"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客房部：盒装纸、小卷纸、大盘纸；</w:t>
            </w:r>
          </w:p>
          <w:p w14:paraId="05861BC2"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餐饮部：定制带logo餐巾纸、檫手纸、湿纸巾、管事部卷筒擦手纸；</w:t>
            </w:r>
          </w:p>
          <w:p w14:paraId="12B25FEA">
            <w:pPr>
              <w:jc w:val="left"/>
            </w:pPr>
            <w:r>
              <w:rPr>
                <w:rFonts w:hint="eastAsia" w:ascii="仿宋" w:hAnsi="仿宋" w:eastAsia="仿宋" w:cs="仿宋"/>
                <w:lang w:val="en-US" w:eastAsia="zh-CN"/>
              </w:rPr>
              <w:t>员工餐厅：餐巾纸。</w:t>
            </w:r>
            <w:bookmarkStart w:id="0" w:name="_GoBack"/>
            <w:bookmarkEnd w:id="0"/>
          </w:p>
        </w:tc>
      </w:tr>
      <w:tr w14:paraId="3AD3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6C876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预估金额</w:t>
            </w:r>
          </w:p>
          <w:p w14:paraId="1831F10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2871" w:type="dxa"/>
            <w:gridSpan w:val="2"/>
            <w:vAlign w:val="center"/>
          </w:tcPr>
          <w:p w14:paraId="589D88C4">
            <w:pPr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16.5</w:t>
            </w:r>
          </w:p>
        </w:tc>
        <w:tc>
          <w:tcPr>
            <w:tcW w:w="1260" w:type="dxa"/>
            <w:gridSpan w:val="2"/>
            <w:vAlign w:val="center"/>
          </w:tcPr>
          <w:p w14:paraId="78014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拟采用</w:t>
            </w:r>
          </w:p>
          <w:p w14:paraId="3E3FEA0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招标方式</w:t>
            </w:r>
          </w:p>
        </w:tc>
        <w:tc>
          <w:tcPr>
            <w:tcW w:w="4318" w:type="dxa"/>
            <w:gridSpan w:val="4"/>
            <w:vAlign w:val="center"/>
          </w:tcPr>
          <w:p w14:paraId="30BAB76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公开遴选</w:t>
            </w:r>
          </w:p>
        </w:tc>
      </w:tr>
      <w:tr w14:paraId="1BCB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1A25F76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投标人资格要求</w:t>
            </w:r>
          </w:p>
        </w:tc>
        <w:tc>
          <w:tcPr>
            <w:tcW w:w="2871" w:type="dxa"/>
            <w:gridSpan w:val="2"/>
            <w:vAlign w:val="center"/>
          </w:tcPr>
          <w:p w14:paraId="37A5B368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(1)具有独立法人资格或合伙制企业或其他组织资格；</w:t>
            </w:r>
          </w:p>
          <w:p w14:paraId="6AE063A9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在广东省内与三家及以上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国际品牌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酒店建立合作关系，且近五年内拥有两项及以上同类产品供应合作案例；</w:t>
            </w:r>
          </w:p>
          <w:p w14:paraId="2CD903B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  <w:t>3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)本项目不接受联合体投标。</w:t>
            </w:r>
          </w:p>
        </w:tc>
        <w:tc>
          <w:tcPr>
            <w:tcW w:w="1260" w:type="dxa"/>
            <w:gridSpan w:val="2"/>
            <w:vAlign w:val="center"/>
          </w:tcPr>
          <w:p w14:paraId="218A8DD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项目公司</w:t>
            </w:r>
          </w:p>
          <w:p w14:paraId="0CB1634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资质要求</w:t>
            </w:r>
          </w:p>
        </w:tc>
        <w:tc>
          <w:tcPr>
            <w:tcW w:w="4318" w:type="dxa"/>
            <w:gridSpan w:val="4"/>
            <w:vAlign w:val="center"/>
          </w:tcPr>
          <w:p w14:paraId="7CE100B2">
            <w:pPr>
              <w:tabs>
                <w:tab w:val="left" w:pos="312"/>
              </w:tabs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/</w:t>
            </w:r>
          </w:p>
          <w:p w14:paraId="75381DF1">
            <w:pPr>
              <w:pStyle w:val="2"/>
              <w:rPr>
                <w:lang w:eastAsia="zh-CN"/>
              </w:rPr>
            </w:pPr>
          </w:p>
        </w:tc>
      </w:tr>
      <w:tr w14:paraId="5BCB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BD854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*进场时间节点</w:t>
            </w:r>
          </w:p>
        </w:tc>
        <w:tc>
          <w:tcPr>
            <w:tcW w:w="2871" w:type="dxa"/>
            <w:gridSpan w:val="2"/>
            <w:vAlign w:val="center"/>
          </w:tcPr>
          <w:p w14:paraId="61C080D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60" w:type="dxa"/>
            <w:gridSpan w:val="2"/>
            <w:vAlign w:val="center"/>
          </w:tcPr>
          <w:p w14:paraId="6732054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*工期、交货期要求</w:t>
            </w:r>
          </w:p>
        </w:tc>
        <w:tc>
          <w:tcPr>
            <w:tcW w:w="1198" w:type="dxa"/>
            <w:vAlign w:val="center"/>
          </w:tcPr>
          <w:p w14:paraId="04E324D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一年</w:t>
            </w:r>
          </w:p>
        </w:tc>
        <w:tc>
          <w:tcPr>
            <w:tcW w:w="858" w:type="dxa"/>
            <w:vAlign w:val="center"/>
          </w:tcPr>
          <w:p w14:paraId="47D3895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*质量要求</w:t>
            </w:r>
          </w:p>
        </w:tc>
        <w:tc>
          <w:tcPr>
            <w:tcW w:w="2262" w:type="dxa"/>
            <w:gridSpan w:val="2"/>
            <w:vAlign w:val="center"/>
          </w:tcPr>
          <w:p w14:paraId="270C3EAC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5BCE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7CBF878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图纸及相关要求</w:t>
            </w:r>
          </w:p>
        </w:tc>
        <w:tc>
          <w:tcPr>
            <w:tcW w:w="8449" w:type="dxa"/>
            <w:gridSpan w:val="8"/>
            <w:vAlign w:val="center"/>
          </w:tcPr>
          <w:p w14:paraId="16507DB0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无</w:t>
            </w:r>
          </w:p>
        </w:tc>
      </w:tr>
      <w:tr w14:paraId="20C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0FA4C49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技术标准及参数要求</w:t>
            </w:r>
          </w:p>
        </w:tc>
        <w:tc>
          <w:tcPr>
            <w:tcW w:w="8449" w:type="dxa"/>
            <w:gridSpan w:val="8"/>
            <w:vAlign w:val="center"/>
          </w:tcPr>
          <w:p w14:paraId="24E81376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按产品国标。</w:t>
            </w:r>
          </w:p>
        </w:tc>
      </w:tr>
      <w:tr w14:paraId="660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68" w:type="dxa"/>
            <w:vAlign w:val="center"/>
          </w:tcPr>
          <w:p w14:paraId="288579CD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*界面划分要求</w:t>
            </w:r>
          </w:p>
        </w:tc>
        <w:tc>
          <w:tcPr>
            <w:tcW w:w="8449" w:type="dxa"/>
            <w:gridSpan w:val="8"/>
            <w:vAlign w:val="center"/>
          </w:tcPr>
          <w:p w14:paraId="525A59B2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 w14:paraId="6D5B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68" w:type="dxa"/>
            <w:vAlign w:val="center"/>
          </w:tcPr>
          <w:p w14:paraId="4BCA374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保修、售后或后期服务要求</w:t>
            </w:r>
          </w:p>
        </w:tc>
        <w:tc>
          <w:tcPr>
            <w:tcW w:w="8449" w:type="dxa"/>
            <w:gridSpan w:val="8"/>
            <w:vAlign w:val="center"/>
          </w:tcPr>
          <w:p w14:paraId="750A7BB5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65D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8" w:type="dxa"/>
            <w:vAlign w:val="center"/>
          </w:tcPr>
          <w:p w14:paraId="27232ADF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*支付节点要求</w:t>
            </w:r>
          </w:p>
        </w:tc>
        <w:tc>
          <w:tcPr>
            <w:tcW w:w="8449" w:type="dxa"/>
            <w:gridSpan w:val="8"/>
            <w:vAlign w:val="center"/>
          </w:tcPr>
          <w:p w14:paraId="4FE7B881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按实际采购数量月结。</w:t>
            </w:r>
          </w:p>
        </w:tc>
      </w:tr>
      <w:tr w14:paraId="5EE1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68" w:type="dxa"/>
            <w:vAlign w:val="center"/>
          </w:tcPr>
          <w:p w14:paraId="7ED852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其他要求</w:t>
            </w:r>
          </w:p>
        </w:tc>
        <w:tc>
          <w:tcPr>
            <w:tcW w:w="8449" w:type="dxa"/>
            <w:gridSpan w:val="8"/>
            <w:vAlign w:val="center"/>
          </w:tcPr>
          <w:p w14:paraId="149F006F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</w:tbl>
    <w:p w14:paraId="02CBAE8D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注：带*为必填项，其他项视实际情况填写；请示流程（招标计划）、项目资料等文件需后附。</w:t>
      </w:r>
    </w:p>
    <w:sectPr>
      <w:pgSz w:w="11906" w:h="16838"/>
      <w:pgMar w:top="533" w:right="907" w:bottom="79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342E70D5"/>
    <w:rsid w:val="00014190"/>
    <w:rsid w:val="00030C2A"/>
    <w:rsid w:val="00072432"/>
    <w:rsid w:val="0010674F"/>
    <w:rsid w:val="00106A55"/>
    <w:rsid w:val="00163151"/>
    <w:rsid w:val="001765F1"/>
    <w:rsid w:val="001C5BE4"/>
    <w:rsid w:val="002901C9"/>
    <w:rsid w:val="00296D09"/>
    <w:rsid w:val="003027DB"/>
    <w:rsid w:val="00335029"/>
    <w:rsid w:val="00355FE8"/>
    <w:rsid w:val="003A2B9C"/>
    <w:rsid w:val="004154A2"/>
    <w:rsid w:val="004B011F"/>
    <w:rsid w:val="005B33C4"/>
    <w:rsid w:val="00623278"/>
    <w:rsid w:val="006617A0"/>
    <w:rsid w:val="00743FB6"/>
    <w:rsid w:val="007564A7"/>
    <w:rsid w:val="00773494"/>
    <w:rsid w:val="00784899"/>
    <w:rsid w:val="007933F0"/>
    <w:rsid w:val="00892217"/>
    <w:rsid w:val="008B42C3"/>
    <w:rsid w:val="009224B2"/>
    <w:rsid w:val="009303F3"/>
    <w:rsid w:val="00980317"/>
    <w:rsid w:val="0099583D"/>
    <w:rsid w:val="00A11004"/>
    <w:rsid w:val="00AB562E"/>
    <w:rsid w:val="00C24C89"/>
    <w:rsid w:val="00C307B4"/>
    <w:rsid w:val="00C35872"/>
    <w:rsid w:val="00CE0EF1"/>
    <w:rsid w:val="00D06CFF"/>
    <w:rsid w:val="00E42FBC"/>
    <w:rsid w:val="00EA4B43"/>
    <w:rsid w:val="00EB27D4"/>
    <w:rsid w:val="00FD782D"/>
    <w:rsid w:val="01AC3774"/>
    <w:rsid w:val="01D15094"/>
    <w:rsid w:val="03737A47"/>
    <w:rsid w:val="08E33103"/>
    <w:rsid w:val="0AC15FA3"/>
    <w:rsid w:val="0B543453"/>
    <w:rsid w:val="0BC32105"/>
    <w:rsid w:val="0D2658A2"/>
    <w:rsid w:val="0F7E3FE1"/>
    <w:rsid w:val="0FF56606"/>
    <w:rsid w:val="10545A59"/>
    <w:rsid w:val="10D43622"/>
    <w:rsid w:val="10E85D98"/>
    <w:rsid w:val="118D733C"/>
    <w:rsid w:val="11AB600B"/>
    <w:rsid w:val="12971B2C"/>
    <w:rsid w:val="12FF0188"/>
    <w:rsid w:val="134F7106"/>
    <w:rsid w:val="14641899"/>
    <w:rsid w:val="147768EA"/>
    <w:rsid w:val="14B017D2"/>
    <w:rsid w:val="14BE0725"/>
    <w:rsid w:val="172911E6"/>
    <w:rsid w:val="18AE1818"/>
    <w:rsid w:val="199722BE"/>
    <w:rsid w:val="1C1B43D2"/>
    <w:rsid w:val="1C4515D1"/>
    <w:rsid w:val="1D31578F"/>
    <w:rsid w:val="1D3568D7"/>
    <w:rsid w:val="1D5C4048"/>
    <w:rsid w:val="1F6A2B6C"/>
    <w:rsid w:val="2130097A"/>
    <w:rsid w:val="22DF73CD"/>
    <w:rsid w:val="23266232"/>
    <w:rsid w:val="254C02EC"/>
    <w:rsid w:val="255E12AF"/>
    <w:rsid w:val="25D504FF"/>
    <w:rsid w:val="25F0369F"/>
    <w:rsid w:val="265B0C9C"/>
    <w:rsid w:val="271B6840"/>
    <w:rsid w:val="27943165"/>
    <w:rsid w:val="27F61F7D"/>
    <w:rsid w:val="29604CAB"/>
    <w:rsid w:val="29851533"/>
    <w:rsid w:val="2A1063BC"/>
    <w:rsid w:val="2AA65B04"/>
    <w:rsid w:val="2B973F5C"/>
    <w:rsid w:val="2E5A2056"/>
    <w:rsid w:val="2E8B51FC"/>
    <w:rsid w:val="2E8F7410"/>
    <w:rsid w:val="2F190459"/>
    <w:rsid w:val="2F503997"/>
    <w:rsid w:val="30B61F2E"/>
    <w:rsid w:val="30D815D0"/>
    <w:rsid w:val="30F86842"/>
    <w:rsid w:val="31482D06"/>
    <w:rsid w:val="315946D9"/>
    <w:rsid w:val="320B1534"/>
    <w:rsid w:val="323942F8"/>
    <w:rsid w:val="32662482"/>
    <w:rsid w:val="3275328B"/>
    <w:rsid w:val="33DE566E"/>
    <w:rsid w:val="33E118EB"/>
    <w:rsid w:val="340B1478"/>
    <w:rsid w:val="342E70D5"/>
    <w:rsid w:val="35D408E8"/>
    <w:rsid w:val="3666694A"/>
    <w:rsid w:val="36A37ABB"/>
    <w:rsid w:val="377F2462"/>
    <w:rsid w:val="38C26E75"/>
    <w:rsid w:val="39712ED9"/>
    <w:rsid w:val="39F06F70"/>
    <w:rsid w:val="3A2A4F7A"/>
    <w:rsid w:val="3B2D5C71"/>
    <w:rsid w:val="3C5065B2"/>
    <w:rsid w:val="3C7D3EBA"/>
    <w:rsid w:val="3CF81BEF"/>
    <w:rsid w:val="3E02032E"/>
    <w:rsid w:val="3E2E176C"/>
    <w:rsid w:val="3E5C3955"/>
    <w:rsid w:val="3F7B0026"/>
    <w:rsid w:val="402D1859"/>
    <w:rsid w:val="40DE2DE3"/>
    <w:rsid w:val="411C03FB"/>
    <w:rsid w:val="414A4154"/>
    <w:rsid w:val="4192105F"/>
    <w:rsid w:val="41A90E7A"/>
    <w:rsid w:val="42E17F00"/>
    <w:rsid w:val="43281B62"/>
    <w:rsid w:val="43DE650E"/>
    <w:rsid w:val="45207F93"/>
    <w:rsid w:val="45647843"/>
    <w:rsid w:val="45E36D4A"/>
    <w:rsid w:val="46B433C6"/>
    <w:rsid w:val="4719790D"/>
    <w:rsid w:val="47776185"/>
    <w:rsid w:val="48AC1250"/>
    <w:rsid w:val="48DF33D4"/>
    <w:rsid w:val="493579B8"/>
    <w:rsid w:val="493A7B9E"/>
    <w:rsid w:val="4984543A"/>
    <w:rsid w:val="4A183853"/>
    <w:rsid w:val="4B486E71"/>
    <w:rsid w:val="4CCE54D4"/>
    <w:rsid w:val="4E020A7E"/>
    <w:rsid w:val="4E8567CB"/>
    <w:rsid w:val="4E9F39D8"/>
    <w:rsid w:val="4FF82750"/>
    <w:rsid w:val="509E13F8"/>
    <w:rsid w:val="522378D0"/>
    <w:rsid w:val="523A0E2C"/>
    <w:rsid w:val="52512763"/>
    <w:rsid w:val="536610EA"/>
    <w:rsid w:val="54602E16"/>
    <w:rsid w:val="54DB76A5"/>
    <w:rsid w:val="55317969"/>
    <w:rsid w:val="55CC644B"/>
    <w:rsid w:val="56874356"/>
    <w:rsid w:val="56A61C28"/>
    <w:rsid w:val="59204ACB"/>
    <w:rsid w:val="59440F4D"/>
    <w:rsid w:val="5A3A055D"/>
    <w:rsid w:val="5B4B1565"/>
    <w:rsid w:val="5B9B7485"/>
    <w:rsid w:val="5BCD51C4"/>
    <w:rsid w:val="5C225837"/>
    <w:rsid w:val="5C5F68AD"/>
    <w:rsid w:val="5CCA4137"/>
    <w:rsid w:val="5D26535D"/>
    <w:rsid w:val="5D465377"/>
    <w:rsid w:val="5DAF73C1"/>
    <w:rsid w:val="5DEE4C30"/>
    <w:rsid w:val="5F443E10"/>
    <w:rsid w:val="5FF7215C"/>
    <w:rsid w:val="615A368D"/>
    <w:rsid w:val="622B4155"/>
    <w:rsid w:val="645376F4"/>
    <w:rsid w:val="654824D4"/>
    <w:rsid w:val="66860279"/>
    <w:rsid w:val="68890206"/>
    <w:rsid w:val="6893600D"/>
    <w:rsid w:val="692E3C68"/>
    <w:rsid w:val="69C2021E"/>
    <w:rsid w:val="69F97B76"/>
    <w:rsid w:val="6A584E20"/>
    <w:rsid w:val="6AE57AC0"/>
    <w:rsid w:val="6B4A5EFE"/>
    <w:rsid w:val="6B8F438D"/>
    <w:rsid w:val="6BD929A0"/>
    <w:rsid w:val="6C584ECF"/>
    <w:rsid w:val="6C657179"/>
    <w:rsid w:val="6C960240"/>
    <w:rsid w:val="6CFE7F8C"/>
    <w:rsid w:val="6D0B2471"/>
    <w:rsid w:val="6D1F1741"/>
    <w:rsid w:val="6D414A1D"/>
    <w:rsid w:val="6DA71E62"/>
    <w:rsid w:val="6E2525A5"/>
    <w:rsid w:val="6E7F767B"/>
    <w:rsid w:val="6F464A26"/>
    <w:rsid w:val="704E4817"/>
    <w:rsid w:val="71092E56"/>
    <w:rsid w:val="71E84AEE"/>
    <w:rsid w:val="72D4230E"/>
    <w:rsid w:val="72E9232D"/>
    <w:rsid w:val="73B92809"/>
    <w:rsid w:val="744D3122"/>
    <w:rsid w:val="75783DF1"/>
    <w:rsid w:val="76E934EC"/>
    <w:rsid w:val="782D11B6"/>
    <w:rsid w:val="783E2796"/>
    <w:rsid w:val="799F0E16"/>
    <w:rsid w:val="7B872377"/>
    <w:rsid w:val="7D11554A"/>
    <w:rsid w:val="7DE918E4"/>
    <w:rsid w:val="7E114DDB"/>
    <w:rsid w:val="7E1C57BB"/>
    <w:rsid w:val="7E29333C"/>
    <w:rsid w:val="7E3244F5"/>
    <w:rsid w:val="7E9B275D"/>
    <w:rsid w:val="7EBC0E99"/>
    <w:rsid w:val="7ECB4974"/>
    <w:rsid w:val="7F70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link w:val="1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0"/>
    <w:qFormat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Header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Footer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548</Words>
  <Characters>594</Characters>
  <Lines>2</Lines>
  <Paragraphs>2</Paragraphs>
  <TotalTime>40</TotalTime>
  <ScaleCrop>false</ScaleCrop>
  <LinksUpToDate>false</LinksUpToDate>
  <CharactersWithSpaces>600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2025-05-26T10:06:00Z</dcterms:created>
  <dc:creator>YQY</dc:creator>
  <cp:lastModifiedBy>龙燕儿</cp:lastModifiedBy>
  <cp:lastPrinted>2025-05-27T06:15:00Z</cp:lastPrinted>
  <dcterms:modified xsi:type="dcterms:W3CDTF">2026-01-24T09:10:08Z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F80A712C87CB4A9A949BF9681FA59F9A_13</vt:lpwstr>
  </property>
  <property fmtid="{D5CDD505-2E9C-101B-9397-08002B2CF9AE}" pid="4" name="KSOTemplateDocerSaveRecord">
    <vt:lpwstr>eyJoZGlkIjoiMmQ3YWU2YjUwZjFlMjNmYzhkNmM2YTlmMzM1Y2ZkNWIiLCJ1c2VySWQiOiI0MzgxMzU0OTIifQ==</vt:lpwstr>
  </property>
</Properties>
</file>