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D8BBC">
      <w:pPr>
        <w:jc w:val="left"/>
        <w:rPr>
          <w:rFonts w:hint="default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</w:rPr>
        <w:t>深圳市龙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祺商业运营管理有限公司</w:t>
      </w:r>
    </w:p>
    <w:p w14:paraId="4CEB7F34">
      <w:pPr>
        <w:jc w:val="center"/>
        <w:rPr>
          <w:rFonts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招标需求单</w:t>
      </w:r>
    </w:p>
    <w:p w14:paraId="711E4F5F">
      <w:pPr>
        <w:jc w:val="right"/>
        <w:rPr>
          <w:rFonts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sz w:val="24"/>
        </w:rPr>
        <w:t>2025年0</w:t>
      </w:r>
      <w:r>
        <w:rPr>
          <w:rFonts w:hint="eastAsia" w:ascii="仿宋" w:hAnsi="仿宋" w:eastAsia="仿宋" w:cs="仿宋"/>
          <w:sz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23</w:t>
      </w:r>
      <w:r>
        <w:rPr>
          <w:rFonts w:hint="eastAsia" w:ascii="仿宋" w:hAnsi="仿宋" w:eastAsia="仿宋" w:cs="仿宋"/>
          <w:sz w:val="24"/>
        </w:rPr>
        <w:t>日</w:t>
      </w:r>
    </w:p>
    <w:tbl>
      <w:tblPr>
        <w:tblStyle w:val="8"/>
        <w:tblW w:w="10217" w:type="dxa"/>
        <w:tblInd w:w="-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831"/>
        <w:gridCol w:w="867"/>
        <w:gridCol w:w="387"/>
        <w:gridCol w:w="995"/>
        <w:gridCol w:w="1249"/>
        <w:gridCol w:w="858"/>
        <w:gridCol w:w="988"/>
        <w:gridCol w:w="1274"/>
      </w:tblGrid>
      <w:tr w14:paraId="77B58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68" w:type="dxa"/>
            <w:vAlign w:val="center"/>
          </w:tcPr>
          <w:p w14:paraId="65886A7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编号</w:t>
            </w:r>
          </w:p>
        </w:tc>
        <w:tc>
          <w:tcPr>
            <w:tcW w:w="1831" w:type="dxa"/>
            <w:vAlign w:val="center"/>
          </w:tcPr>
          <w:p w14:paraId="16A51C8E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5287D9E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*申请部门</w:t>
            </w:r>
          </w:p>
        </w:tc>
        <w:tc>
          <w:tcPr>
            <w:tcW w:w="2244" w:type="dxa"/>
            <w:gridSpan w:val="2"/>
            <w:vAlign w:val="center"/>
          </w:tcPr>
          <w:p w14:paraId="16DB925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美憬阁酒店工程部</w:t>
            </w:r>
          </w:p>
        </w:tc>
        <w:tc>
          <w:tcPr>
            <w:tcW w:w="1846" w:type="dxa"/>
            <w:gridSpan w:val="2"/>
            <w:vAlign w:val="center"/>
          </w:tcPr>
          <w:p w14:paraId="22F4FA7C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*申请人</w:t>
            </w:r>
          </w:p>
          <w:p w14:paraId="575B428E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(直接对接人)</w:t>
            </w:r>
          </w:p>
        </w:tc>
        <w:tc>
          <w:tcPr>
            <w:tcW w:w="1274" w:type="dxa"/>
            <w:vAlign w:val="center"/>
          </w:tcPr>
          <w:p w14:paraId="750931B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曾海雄</w:t>
            </w:r>
          </w:p>
        </w:tc>
      </w:tr>
      <w:tr w14:paraId="658B0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68" w:type="dxa"/>
            <w:vAlign w:val="center"/>
          </w:tcPr>
          <w:p w14:paraId="6C06386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*所属项目</w:t>
            </w:r>
          </w:p>
        </w:tc>
        <w:tc>
          <w:tcPr>
            <w:tcW w:w="1831" w:type="dxa"/>
            <w:vAlign w:val="center"/>
          </w:tcPr>
          <w:p w14:paraId="05711473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时尚艺术大厦项目</w:t>
            </w:r>
          </w:p>
        </w:tc>
        <w:tc>
          <w:tcPr>
            <w:tcW w:w="1254" w:type="dxa"/>
            <w:gridSpan w:val="2"/>
            <w:vAlign w:val="center"/>
          </w:tcPr>
          <w:p w14:paraId="25A67A1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*招标需求</w:t>
            </w:r>
          </w:p>
          <w:p w14:paraId="0D2362C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完整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名称</w:t>
            </w:r>
          </w:p>
        </w:tc>
        <w:tc>
          <w:tcPr>
            <w:tcW w:w="2244" w:type="dxa"/>
            <w:gridSpan w:val="2"/>
            <w:vAlign w:val="center"/>
          </w:tcPr>
          <w:p w14:paraId="61454952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美憬阁酒店水质处理及检测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服务</w:t>
            </w:r>
          </w:p>
        </w:tc>
        <w:tc>
          <w:tcPr>
            <w:tcW w:w="1846" w:type="dxa"/>
            <w:gridSpan w:val="2"/>
            <w:vAlign w:val="center"/>
          </w:tcPr>
          <w:p w14:paraId="445D3EF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*采购立项    是否完成</w:t>
            </w:r>
          </w:p>
        </w:tc>
        <w:tc>
          <w:tcPr>
            <w:tcW w:w="1274" w:type="dxa"/>
            <w:vAlign w:val="center"/>
          </w:tcPr>
          <w:p w14:paraId="41421583"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否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</w:p>
        </w:tc>
      </w:tr>
      <w:tr w14:paraId="0EDB8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768" w:type="dxa"/>
            <w:vAlign w:val="center"/>
          </w:tcPr>
          <w:p w14:paraId="0C89E24E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*项目概况</w:t>
            </w:r>
          </w:p>
        </w:tc>
        <w:tc>
          <w:tcPr>
            <w:tcW w:w="8449" w:type="dxa"/>
            <w:gridSpan w:val="8"/>
            <w:vAlign w:val="center"/>
          </w:tcPr>
          <w:p w14:paraId="53E38F9B">
            <w:pPr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Cs w:val="21"/>
                <w:shd w:val="clear" w:color="auto" w:fill="FFFFFF"/>
              </w:rPr>
              <w:t>项目位于深圳市龙华区大浪街道浪逸</w:t>
            </w:r>
            <w:r>
              <w:rPr>
                <w:rFonts w:hint="eastAsia" w:ascii="仿宋" w:hAnsi="仿宋" w:eastAsia="仿宋" w:cs="仿宋"/>
                <w:color w:val="333333"/>
                <w:szCs w:val="21"/>
                <w:shd w:val="clear" w:color="auto" w:fill="FFFFFF"/>
                <w:lang w:val="en-US" w:eastAsia="zh-CN"/>
              </w:rPr>
              <w:t>韵路8号</w:t>
            </w:r>
            <w:r>
              <w:rPr>
                <w:rFonts w:hint="eastAsia" w:ascii="仿宋" w:hAnsi="仿宋" w:eastAsia="仿宋" w:cs="仿宋"/>
                <w:color w:val="333333"/>
                <w:szCs w:val="21"/>
                <w:shd w:val="clear" w:color="auto" w:fill="FFFFFF"/>
              </w:rPr>
              <w:t>，酒店建筑面积30350㎡(客房区面积18657.57㎡，公共区域面积169243㎡)，酒店管理用房3506㎡。客房总数263间，全日制餐厅136个餐位，中餐厅40个餐位及7个包房、大堂吧40个餐位，酒廊54个餐位，大宴会厅886.4㎡，会议室3间，康体配套有健身房及游泳池。</w:t>
            </w:r>
          </w:p>
        </w:tc>
      </w:tr>
      <w:tr w14:paraId="77388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768" w:type="dxa"/>
            <w:vAlign w:val="center"/>
          </w:tcPr>
          <w:p w14:paraId="472C730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*招标范围、内容详细说明</w:t>
            </w:r>
          </w:p>
        </w:tc>
        <w:tc>
          <w:tcPr>
            <w:tcW w:w="8449" w:type="dxa"/>
            <w:gridSpan w:val="8"/>
            <w:vAlign w:val="center"/>
          </w:tcPr>
          <w:p w14:paraId="14B29652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本次招标为美憬阁酒店水质处理及检测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</w:rPr>
              <w:t>招标，招标范围包括但不限于：</w:t>
            </w:r>
          </w:p>
          <w:p w14:paraId="3CD7D5B6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一、空调系统水质处理：</w:t>
            </w:r>
          </w:p>
          <w:p w14:paraId="03F7F6EE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1.冷却水系统清洗（包括冷却塔、冷凝器、管道等）</w:t>
            </w:r>
          </w:p>
          <w:p w14:paraId="5AC8B5CB"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a.冷却塔的物理清洗及杀菌灭藻。</w:t>
            </w:r>
          </w:p>
          <w:p w14:paraId="60F30276"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b.整个系统的杀菌灭藻处理和全有机化学清洗。</w:t>
            </w:r>
          </w:p>
          <w:p w14:paraId="65B26146"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c.整个系统的预膜缓蚀处理和日常水质维护。</w:t>
            </w:r>
          </w:p>
          <w:p w14:paraId="074AB6AA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2.热媒水、冷冻水系统清洗（包括：膨胀水箱、管道等）</w:t>
            </w:r>
          </w:p>
          <w:p w14:paraId="584E5160"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a.膨胀水箱的清洗。</w:t>
            </w:r>
          </w:p>
          <w:p w14:paraId="4F94C3DD"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b.整个系统的杀菌灭藻处理和全有机化学清洗。</w:t>
            </w:r>
          </w:p>
          <w:p w14:paraId="192AD605"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c.整个系统的预膜处理和日常水质维护。</w:t>
            </w:r>
          </w:p>
          <w:p w14:paraId="1B614467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3.空调主机清洗冷凝器的通炮，化学清洗和预膜防腐处理。</w:t>
            </w:r>
          </w:p>
          <w:p w14:paraId="2659BC30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二、生活水箱清洗消毒：</w:t>
            </w:r>
          </w:p>
          <w:p w14:paraId="443F094C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  <w:r>
              <w:rPr>
                <w:rFonts w:ascii="仿宋" w:hAnsi="仿宋" w:eastAsia="仿宋" w:cs="仿宋"/>
              </w:rPr>
              <w:t>.</w:t>
            </w:r>
            <w:r>
              <w:rPr>
                <w:rFonts w:hint="eastAsia" w:ascii="仿宋" w:hAnsi="仿宋" w:eastAsia="仿宋" w:cs="仿宋"/>
              </w:rPr>
              <w:t>一年清洗两次生活水箱，清洗内壁、底部沉积物、生物等（无可见杂质、青苔、锈迹、泥沙、沉淀物或生物膜）。</w:t>
            </w:r>
          </w:p>
          <w:p w14:paraId="31A363C9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ascii="仿宋" w:hAnsi="仿宋" w:eastAsia="仿宋" w:cs="仿宋"/>
              </w:rPr>
              <w:t>.</w:t>
            </w:r>
            <w:r>
              <w:rPr>
                <w:rFonts w:hint="eastAsia" w:ascii="仿宋" w:hAnsi="仿宋" w:eastAsia="仿宋" w:cs="仿宋"/>
              </w:rPr>
              <w:t>使用消毒剂对水箱内壁、管道接口等全面喷洒（次氯酸钠和二氧化氯消毒剂）。</w:t>
            </w:r>
          </w:p>
          <w:p w14:paraId="7519CE18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  <w:r>
              <w:rPr>
                <w:rFonts w:ascii="仿宋" w:hAnsi="仿宋" w:eastAsia="仿宋" w:cs="仿宋"/>
              </w:rPr>
              <w:t>.</w:t>
            </w:r>
            <w:r>
              <w:rPr>
                <w:rFonts w:hint="eastAsia" w:ascii="仿宋" w:hAnsi="仿宋" w:eastAsia="仿宋" w:cs="仿宋"/>
              </w:rPr>
              <w:t>清洗水质达标，按《生活饮用水水质标准》（DB4403/T 60）/深圳市要求标准执行）。</w:t>
            </w:r>
          </w:p>
          <w:p w14:paraId="33786C17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4.机房水箱外身及管道清洁。</w:t>
            </w:r>
          </w:p>
          <w:p w14:paraId="69B13752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三、室内空气质量/水质检测要求（第三方机构检测合格报告）：</w:t>
            </w:r>
          </w:p>
          <w:p w14:paraId="44198661"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1.</w:t>
            </w:r>
            <w:r>
              <w:rPr>
                <w:rFonts w:hint="eastAsia" w:ascii="仿宋" w:hAnsi="仿宋" w:eastAsia="仿宋" w:cs="仿宋"/>
              </w:rPr>
              <w:t>空调系统水检测：每月提供维保单位水质处理检测报告；每半年提供报告DB44∕T115中央空调循环水及循环冷却水水质标准。</w:t>
            </w:r>
          </w:p>
          <w:p w14:paraId="25076FE0"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2.</w:t>
            </w:r>
            <w:r>
              <w:rPr>
                <w:rFonts w:hint="eastAsia" w:ascii="仿宋" w:hAnsi="仿宋" w:eastAsia="仿宋" w:cs="仿宋"/>
              </w:rPr>
              <w:t>生活水及纯净水检测：按《生活饮用水水质标准》DB4403/T 60 /深圳市要求标准。</w:t>
            </w:r>
          </w:p>
          <w:p w14:paraId="00E29B3A">
            <w:pPr>
              <w:pStyle w:val="2"/>
              <w:ind w:left="0" w:firstLine="0"/>
              <w:rPr>
                <w:rFonts w:ascii="仿宋" w:hAnsi="仿宋" w:eastAsia="仿宋" w:cs="仿宋"/>
                <w:kern w:val="2"/>
                <w:sz w:val="21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eastAsia="zh-CN"/>
              </w:rPr>
              <w:t>3.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eastAsia="zh-CN"/>
              </w:rPr>
              <w:t>泳池水检测：按《游泳池水质标准》CJ244-2007 / 深圳市要求标准。</w:t>
            </w:r>
          </w:p>
          <w:p w14:paraId="09777F4B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4.集中空调/室内空气检测：GB/T18883 /《公共场所集中空调通风系统卫生规范》WS 394标准。</w:t>
            </w:r>
          </w:p>
          <w:p w14:paraId="67960A19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四、施工前要求施工单位必须彻底的熟悉本工程现场施工环境、提供技术附件及施工图（如需要）等文件，认真领会工程意图，并结合现场的实际情况进行施工。</w:t>
            </w:r>
          </w:p>
          <w:p w14:paraId="7BD6C947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五、该工程承包方式为全包干（包辅材，包安装、包拆除清运）；</w:t>
            </w:r>
          </w:p>
          <w:p w14:paraId="79F490B8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六、施工方需严格遵守酒店有关（施工管理规定）、（施工现场临时用电安全技术规范）、（高空作业/密闭空间作业安全技术规范）、（建筑施工安全检查标准）。</w:t>
            </w:r>
          </w:p>
          <w:p w14:paraId="6C287E62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七、施工方提供的材料须达到国标品质，须按照酒店工程部要求提供样品确认。</w:t>
            </w:r>
          </w:p>
          <w:p w14:paraId="0FD86C10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八、承包人在投标前需到酒店进行现场勘察，参与项目投标时，需有酒店工程部签发的《工程改造现场勘察确认单》与报价单一并投放方为有效，否则贵司报价视为无效报价。</w:t>
            </w:r>
          </w:p>
        </w:tc>
      </w:tr>
      <w:tr w14:paraId="3AD3E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68" w:type="dxa"/>
            <w:vAlign w:val="center"/>
          </w:tcPr>
          <w:p w14:paraId="386C8767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预估金额</w:t>
            </w:r>
          </w:p>
          <w:p w14:paraId="1831F10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（万元）</w:t>
            </w:r>
          </w:p>
        </w:tc>
        <w:tc>
          <w:tcPr>
            <w:tcW w:w="2698" w:type="dxa"/>
            <w:gridSpan w:val="2"/>
            <w:vAlign w:val="center"/>
          </w:tcPr>
          <w:p w14:paraId="589D88C4">
            <w:pP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6.99</w:t>
            </w:r>
            <w:bookmarkStart w:id="0" w:name="_GoBack"/>
            <w:bookmarkEnd w:id="0"/>
          </w:p>
        </w:tc>
        <w:tc>
          <w:tcPr>
            <w:tcW w:w="1382" w:type="dxa"/>
            <w:gridSpan w:val="2"/>
            <w:vAlign w:val="center"/>
          </w:tcPr>
          <w:p w14:paraId="7801462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拟采用</w:t>
            </w:r>
          </w:p>
          <w:p w14:paraId="3E3FEA06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招标方式</w:t>
            </w:r>
          </w:p>
        </w:tc>
        <w:tc>
          <w:tcPr>
            <w:tcW w:w="4369" w:type="dxa"/>
            <w:gridSpan w:val="4"/>
            <w:vAlign w:val="center"/>
          </w:tcPr>
          <w:p w14:paraId="30BAB76E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公开遴选</w:t>
            </w:r>
          </w:p>
        </w:tc>
      </w:tr>
      <w:tr w14:paraId="1BCB5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68" w:type="dxa"/>
            <w:vAlign w:val="center"/>
          </w:tcPr>
          <w:p w14:paraId="1A25F766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投标人资格要求</w:t>
            </w:r>
          </w:p>
        </w:tc>
        <w:tc>
          <w:tcPr>
            <w:tcW w:w="2698" w:type="dxa"/>
            <w:gridSpan w:val="2"/>
            <w:vAlign w:val="center"/>
          </w:tcPr>
          <w:p w14:paraId="2CD903BB">
            <w:pPr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Cs w:val="21"/>
                <w:shd w:val="clear" w:color="auto" w:fill="FFFFFF"/>
              </w:rPr>
              <w:t>(1)具有独立法人资格或合伙制企业或其他组织资格;(2)本项目不接受联合体投标。</w:t>
            </w:r>
          </w:p>
        </w:tc>
        <w:tc>
          <w:tcPr>
            <w:tcW w:w="1382" w:type="dxa"/>
            <w:gridSpan w:val="2"/>
            <w:vAlign w:val="center"/>
          </w:tcPr>
          <w:p w14:paraId="218A8DD6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项目负责人</w:t>
            </w:r>
          </w:p>
          <w:p w14:paraId="0CB1634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资质要求</w:t>
            </w:r>
          </w:p>
        </w:tc>
        <w:tc>
          <w:tcPr>
            <w:tcW w:w="4369" w:type="dxa"/>
            <w:gridSpan w:val="4"/>
            <w:vAlign w:val="center"/>
          </w:tcPr>
          <w:p w14:paraId="03BC2D9E"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1.近三年内，有合作三家及以上五星级品牌酒店水处理合作案例；</w:t>
            </w:r>
          </w:p>
          <w:p w14:paraId="652EC88F"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2.具有水处理一级资质；</w:t>
            </w:r>
          </w:p>
          <w:p w14:paraId="4ED0FEB3"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3.制冷空调设备安装维修企业资质；</w:t>
            </w:r>
          </w:p>
          <w:p w14:paraId="42C7F052"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4.现场作业人员须持有供水设施培训上岗证、有限空间作业证及健康证。</w:t>
            </w:r>
          </w:p>
          <w:p w14:paraId="7CE100B2"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</w:t>
            </w:r>
            <w:r>
              <w:rPr>
                <w:rFonts w:ascii="仿宋" w:hAnsi="仿宋" w:eastAsia="仿宋" w:cs="仿宋"/>
                <w:sz w:val="22"/>
                <w:szCs w:val="22"/>
              </w:rPr>
              <w:t>.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有限空间作业服务企业资质。</w:t>
            </w:r>
          </w:p>
        </w:tc>
      </w:tr>
      <w:tr w14:paraId="5BCB9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68" w:type="dxa"/>
            <w:vAlign w:val="center"/>
          </w:tcPr>
          <w:p w14:paraId="38BD854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*进场时间节点</w:t>
            </w:r>
          </w:p>
        </w:tc>
        <w:tc>
          <w:tcPr>
            <w:tcW w:w="2698" w:type="dxa"/>
            <w:gridSpan w:val="2"/>
            <w:vAlign w:val="center"/>
          </w:tcPr>
          <w:p w14:paraId="61C080D8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2025.8</w:t>
            </w:r>
            <w:r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0（实际进场日期以建设单位下发的开工令为准）</w:t>
            </w:r>
          </w:p>
        </w:tc>
        <w:tc>
          <w:tcPr>
            <w:tcW w:w="1382" w:type="dxa"/>
            <w:gridSpan w:val="2"/>
            <w:vAlign w:val="center"/>
          </w:tcPr>
          <w:p w14:paraId="6732054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*工期、交货期要求</w:t>
            </w:r>
          </w:p>
        </w:tc>
        <w:tc>
          <w:tcPr>
            <w:tcW w:w="1249" w:type="dxa"/>
            <w:vAlign w:val="center"/>
          </w:tcPr>
          <w:p w14:paraId="04E324D3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858" w:type="dxa"/>
            <w:vAlign w:val="center"/>
          </w:tcPr>
          <w:p w14:paraId="47D3895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*质量要求</w:t>
            </w:r>
          </w:p>
        </w:tc>
        <w:tc>
          <w:tcPr>
            <w:tcW w:w="2262" w:type="dxa"/>
            <w:gridSpan w:val="2"/>
            <w:vAlign w:val="center"/>
          </w:tcPr>
          <w:p w14:paraId="270C3EAC">
            <w:pPr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</w:rPr>
              <w:t>1、通过酒店工程部验收。</w:t>
            </w:r>
          </w:p>
        </w:tc>
      </w:tr>
      <w:tr w14:paraId="5BCE7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68" w:type="dxa"/>
            <w:vAlign w:val="center"/>
          </w:tcPr>
          <w:p w14:paraId="7CBF8787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图纸及相关要求</w:t>
            </w:r>
          </w:p>
        </w:tc>
        <w:tc>
          <w:tcPr>
            <w:tcW w:w="8449" w:type="dxa"/>
            <w:gridSpan w:val="8"/>
            <w:vAlign w:val="center"/>
          </w:tcPr>
          <w:p w14:paraId="16507DB0">
            <w:pPr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20C1D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68" w:type="dxa"/>
            <w:vAlign w:val="center"/>
          </w:tcPr>
          <w:p w14:paraId="0FA4C49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技术标准及参数要求</w:t>
            </w:r>
          </w:p>
        </w:tc>
        <w:tc>
          <w:tcPr>
            <w:tcW w:w="8449" w:type="dxa"/>
            <w:gridSpan w:val="8"/>
            <w:vAlign w:val="center"/>
          </w:tcPr>
          <w:p w14:paraId="232084C2"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1、验收标准需满足国家（地方）要求标准规范。</w:t>
            </w:r>
          </w:p>
          <w:p w14:paraId="24E81376">
            <w:pPr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</w:rPr>
              <w:t>2、通过酒店工程部验收。</w:t>
            </w:r>
          </w:p>
        </w:tc>
      </w:tr>
      <w:tr w14:paraId="660AB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68" w:type="dxa"/>
            <w:vAlign w:val="center"/>
          </w:tcPr>
          <w:p w14:paraId="288579CD"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*界面划分要求</w:t>
            </w:r>
          </w:p>
        </w:tc>
        <w:tc>
          <w:tcPr>
            <w:tcW w:w="8449" w:type="dxa"/>
            <w:gridSpan w:val="8"/>
            <w:vAlign w:val="center"/>
          </w:tcPr>
          <w:p w14:paraId="525A59B2"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同招标范围、内容详细说明中的内容。</w:t>
            </w:r>
          </w:p>
        </w:tc>
      </w:tr>
      <w:tr w14:paraId="6D5BF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68" w:type="dxa"/>
            <w:vAlign w:val="center"/>
          </w:tcPr>
          <w:p w14:paraId="4BCA374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保修、售后或后期服务要求</w:t>
            </w:r>
          </w:p>
        </w:tc>
        <w:tc>
          <w:tcPr>
            <w:tcW w:w="8449" w:type="dxa"/>
            <w:gridSpan w:val="8"/>
            <w:vAlign w:val="center"/>
          </w:tcPr>
          <w:p w14:paraId="750A7BB5">
            <w:pPr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</w:rPr>
              <w:t>1、承包人接到发包人的派单后，及时安排维保人员，按本协议进行维保，并按发包人指定完成时间完成维保工作。</w:t>
            </w:r>
          </w:p>
        </w:tc>
      </w:tr>
      <w:tr w14:paraId="65D44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8" w:type="dxa"/>
            <w:vAlign w:val="center"/>
          </w:tcPr>
          <w:p w14:paraId="27232ADF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*支付节点要求</w:t>
            </w:r>
          </w:p>
        </w:tc>
        <w:tc>
          <w:tcPr>
            <w:tcW w:w="8449" w:type="dxa"/>
            <w:gridSpan w:val="8"/>
            <w:vAlign w:val="center"/>
          </w:tcPr>
          <w:p w14:paraId="4FE7B881">
            <w:pPr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1、验收合格按项目单价支付，按季度付款。</w:t>
            </w:r>
          </w:p>
        </w:tc>
      </w:tr>
      <w:tr w14:paraId="5EE12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68" w:type="dxa"/>
            <w:vAlign w:val="center"/>
          </w:tcPr>
          <w:p w14:paraId="7ED8520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其他要求</w:t>
            </w:r>
          </w:p>
        </w:tc>
        <w:tc>
          <w:tcPr>
            <w:tcW w:w="8449" w:type="dxa"/>
            <w:gridSpan w:val="8"/>
            <w:vAlign w:val="center"/>
          </w:tcPr>
          <w:p w14:paraId="149F006F">
            <w:pPr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无</w:t>
            </w:r>
          </w:p>
        </w:tc>
      </w:tr>
    </w:tbl>
    <w:p w14:paraId="02CBAE8D">
      <w:pPr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注：带*为必填项，其他项视实际情况填写；请示流程（招标计划）、项目资料等文件需后附。</w:t>
      </w:r>
    </w:p>
    <w:sectPr>
      <w:pgSz w:w="11906" w:h="16838"/>
      <w:pgMar w:top="533" w:right="907" w:bottom="794" w:left="90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342E70D5"/>
    <w:rsid w:val="00050E0D"/>
    <w:rsid w:val="00053F28"/>
    <w:rsid w:val="00073A3C"/>
    <w:rsid w:val="000B7F9C"/>
    <w:rsid w:val="000E0F65"/>
    <w:rsid w:val="00121026"/>
    <w:rsid w:val="002119B3"/>
    <w:rsid w:val="00447B7A"/>
    <w:rsid w:val="005A7402"/>
    <w:rsid w:val="005B33C4"/>
    <w:rsid w:val="00970E8A"/>
    <w:rsid w:val="00A947C1"/>
    <w:rsid w:val="00AA613F"/>
    <w:rsid w:val="00AC4E19"/>
    <w:rsid w:val="00B05A99"/>
    <w:rsid w:val="00B05E27"/>
    <w:rsid w:val="00B74DD5"/>
    <w:rsid w:val="00DD456D"/>
    <w:rsid w:val="00E406D8"/>
    <w:rsid w:val="00E51123"/>
    <w:rsid w:val="00F51EBA"/>
    <w:rsid w:val="00FB2AD1"/>
    <w:rsid w:val="01AC3774"/>
    <w:rsid w:val="01D15094"/>
    <w:rsid w:val="03737A47"/>
    <w:rsid w:val="08E33103"/>
    <w:rsid w:val="0AC15FA3"/>
    <w:rsid w:val="0B543453"/>
    <w:rsid w:val="0BC32105"/>
    <w:rsid w:val="0D2658A2"/>
    <w:rsid w:val="0F7E3FE1"/>
    <w:rsid w:val="0FF56606"/>
    <w:rsid w:val="10545A59"/>
    <w:rsid w:val="10D43622"/>
    <w:rsid w:val="10E85D98"/>
    <w:rsid w:val="118D733C"/>
    <w:rsid w:val="11AB600B"/>
    <w:rsid w:val="12012143"/>
    <w:rsid w:val="12971B2C"/>
    <w:rsid w:val="12FF0188"/>
    <w:rsid w:val="14641899"/>
    <w:rsid w:val="147768EA"/>
    <w:rsid w:val="14B017D2"/>
    <w:rsid w:val="14BE0725"/>
    <w:rsid w:val="172911E6"/>
    <w:rsid w:val="18AE1818"/>
    <w:rsid w:val="1C1B43D2"/>
    <w:rsid w:val="1C4515D1"/>
    <w:rsid w:val="1D31578F"/>
    <w:rsid w:val="1D3568D7"/>
    <w:rsid w:val="1D5C4048"/>
    <w:rsid w:val="1D7E5E8C"/>
    <w:rsid w:val="1F6A2B6C"/>
    <w:rsid w:val="2130097A"/>
    <w:rsid w:val="22DF73CD"/>
    <w:rsid w:val="23266232"/>
    <w:rsid w:val="254C02EC"/>
    <w:rsid w:val="255E12AF"/>
    <w:rsid w:val="25D504FF"/>
    <w:rsid w:val="25F0369F"/>
    <w:rsid w:val="265B0C9C"/>
    <w:rsid w:val="271B6840"/>
    <w:rsid w:val="27943165"/>
    <w:rsid w:val="27F61F7D"/>
    <w:rsid w:val="29604CAB"/>
    <w:rsid w:val="29851533"/>
    <w:rsid w:val="2A1063BC"/>
    <w:rsid w:val="2AA65B04"/>
    <w:rsid w:val="2B973F5C"/>
    <w:rsid w:val="2E8B51FC"/>
    <w:rsid w:val="2E8F7410"/>
    <w:rsid w:val="2F190459"/>
    <w:rsid w:val="2F503997"/>
    <w:rsid w:val="30634359"/>
    <w:rsid w:val="30B61F2E"/>
    <w:rsid w:val="30D815D0"/>
    <w:rsid w:val="30F86842"/>
    <w:rsid w:val="31482D06"/>
    <w:rsid w:val="315946D9"/>
    <w:rsid w:val="320B1534"/>
    <w:rsid w:val="323942F8"/>
    <w:rsid w:val="32662482"/>
    <w:rsid w:val="3275328B"/>
    <w:rsid w:val="33E118EB"/>
    <w:rsid w:val="342E70D5"/>
    <w:rsid w:val="35D408E8"/>
    <w:rsid w:val="3666694A"/>
    <w:rsid w:val="36A37ABB"/>
    <w:rsid w:val="377F2462"/>
    <w:rsid w:val="38C26E75"/>
    <w:rsid w:val="39712ED9"/>
    <w:rsid w:val="39F06F70"/>
    <w:rsid w:val="3A2A4F7A"/>
    <w:rsid w:val="3C5065B2"/>
    <w:rsid w:val="3C7D3EBA"/>
    <w:rsid w:val="3CF81BEF"/>
    <w:rsid w:val="3E02032E"/>
    <w:rsid w:val="3E2E176C"/>
    <w:rsid w:val="3E5C3955"/>
    <w:rsid w:val="3F19319B"/>
    <w:rsid w:val="3F7B0026"/>
    <w:rsid w:val="402D1859"/>
    <w:rsid w:val="40DE2DE3"/>
    <w:rsid w:val="411C03FB"/>
    <w:rsid w:val="414A4154"/>
    <w:rsid w:val="4192105F"/>
    <w:rsid w:val="41A90E7A"/>
    <w:rsid w:val="42E17F00"/>
    <w:rsid w:val="43281B62"/>
    <w:rsid w:val="43DE650E"/>
    <w:rsid w:val="449330D9"/>
    <w:rsid w:val="45207F93"/>
    <w:rsid w:val="45647843"/>
    <w:rsid w:val="45E36D4A"/>
    <w:rsid w:val="46B433C6"/>
    <w:rsid w:val="4719790D"/>
    <w:rsid w:val="47776185"/>
    <w:rsid w:val="48AC1250"/>
    <w:rsid w:val="48DF33D4"/>
    <w:rsid w:val="493579B8"/>
    <w:rsid w:val="4984543A"/>
    <w:rsid w:val="4B486E71"/>
    <w:rsid w:val="4CCE54D4"/>
    <w:rsid w:val="4E020A7E"/>
    <w:rsid w:val="4E8567CB"/>
    <w:rsid w:val="4E9F39D8"/>
    <w:rsid w:val="4FF82750"/>
    <w:rsid w:val="522378D0"/>
    <w:rsid w:val="52512763"/>
    <w:rsid w:val="53A40CC6"/>
    <w:rsid w:val="54105B4C"/>
    <w:rsid w:val="54DB76A5"/>
    <w:rsid w:val="55317969"/>
    <w:rsid w:val="55CC644B"/>
    <w:rsid w:val="56874356"/>
    <w:rsid w:val="56A61C28"/>
    <w:rsid w:val="59204ACB"/>
    <w:rsid w:val="59440F4D"/>
    <w:rsid w:val="5B4B1565"/>
    <w:rsid w:val="5B9B7485"/>
    <w:rsid w:val="5BCD51C4"/>
    <w:rsid w:val="5C225837"/>
    <w:rsid w:val="5CCA4137"/>
    <w:rsid w:val="5D26535D"/>
    <w:rsid w:val="5D465377"/>
    <w:rsid w:val="5DAF73C1"/>
    <w:rsid w:val="5DEE4C30"/>
    <w:rsid w:val="5F443E10"/>
    <w:rsid w:val="5FE144A4"/>
    <w:rsid w:val="5FF7215C"/>
    <w:rsid w:val="615A368D"/>
    <w:rsid w:val="622B4155"/>
    <w:rsid w:val="63363B01"/>
    <w:rsid w:val="645376F4"/>
    <w:rsid w:val="654824D4"/>
    <w:rsid w:val="66860279"/>
    <w:rsid w:val="68890206"/>
    <w:rsid w:val="6893600D"/>
    <w:rsid w:val="692E3C68"/>
    <w:rsid w:val="69C2021E"/>
    <w:rsid w:val="69F97B76"/>
    <w:rsid w:val="6A0C7949"/>
    <w:rsid w:val="6A584E20"/>
    <w:rsid w:val="6AE57AC0"/>
    <w:rsid w:val="6B4A5EFE"/>
    <w:rsid w:val="6B8F438D"/>
    <w:rsid w:val="6BD929A0"/>
    <w:rsid w:val="6C584ECF"/>
    <w:rsid w:val="6C657179"/>
    <w:rsid w:val="6C960240"/>
    <w:rsid w:val="6D0B2471"/>
    <w:rsid w:val="6D1F1741"/>
    <w:rsid w:val="6D414A1D"/>
    <w:rsid w:val="6DA71E62"/>
    <w:rsid w:val="6E2525A5"/>
    <w:rsid w:val="6F464A26"/>
    <w:rsid w:val="704E4817"/>
    <w:rsid w:val="71092E56"/>
    <w:rsid w:val="71E84AEE"/>
    <w:rsid w:val="72D4230E"/>
    <w:rsid w:val="72E9232D"/>
    <w:rsid w:val="744D3122"/>
    <w:rsid w:val="752E785A"/>
    <w:rsid w:val="75783DF1"/>
    <w:rsid w:val="76E934EC"/>
    <w:rsid w:val="782D11B6"/>
    <w:rsid w:val="783E2796"/>
    <w:rsid w:val="784E5661"/>
    <w:rsid w:val="799F0E16"/>
    <w:rsid w:val="7B872377"/>
    <w:rsid w:val="7B9B23EE"/>
    <w:rsid w:val="7D11554A"/>
    <w:rsid w:val="7DE918E4"/>
    <w:rsid w:val="7E114DDB"/>
    <w:rsid w:val="7E1C57BB"/>
    <w:rsid w:val="7E29333C"/>
    <w:rsid w:val="7E3244F5"/>
    <w:rsid w:val="7E9B275D"/>
    <w:rsid w:val="7EBC0E99"/>
    <w:rsid w:val="7ECB4974"/>
    <w:rsid w:val="7F70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779" w:firstLine="641"/>
      <w:jc w:val="left"/>
    </w:pPr>
    <w:rPr>
      <w:rFonts w:ascii="宋体" w:hAnsi="宋体"/>
      <w:kern w:val="0"/>
      <w:sz w:val="32"/>
      <w:szCs w:val="32"/>
      <w:lang w:eastAsia="en-US"/>
    </w:r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link w:val="12"/>
    <w:uiPriority w:val="0"/>
    <w:pPr>
      <w:tabs>
        <w:tab w:val="center" w:pos="4320"/>
        <w:tab w:val="right" w:pos="8640"/>
      </w:tabs>
    </w:pPr>
  </w:style>
  <w:style w:type="paragraph" w:styleId="5">
    <w:name w:val="header"/>
    <w:basedOn w:val="1"/>
    <w:link w:val="11"/>
    <w:qFormat/>
    <w:uiPriority w:val="0"/>
    <w:pPr>
      <w:tabs>
        <w:tab w:val="center" w:pos="4320"/>
        <w:tab w:val="right" w:pos="8640"/>
      </w:tabs>
    </w:pPr>
  </w:style>
  <w:style w:type="paragraph" w:styleId="6">
    <w:name w:val="Normal (Web)"/>
    <w:basedOn w:val="1"/>
    <w:unhideWhenUsed/>
    <w:qFormat/>
    <w:uiPriority w:val="99"/>
    <w:pPr>
      <w:jc w:val="left"/>
    </w:pPr>
    <w:rPr>
      <w:rFonts w:ascii="Times New Roman" w:hAnsi="Times New Roman"/>
      <w:kern w:val="0"/>
      <w:sz w:val="24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字符"/>
    <w:basedOn w:val="9"/>
    <w:link w:val="5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1526</Words>
  <Characters>1641</Characters>
  <Lines>1</Lines>
  <Paragraphs>3</Paragraphs>
  <TotalTime>7</TotalTime>
  <ScaleCrop>false</ScaleCrop>
  <LinksUpToDate>false</LinksUpToDate>
  <CharactersWithSpaces>1659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2025-07-10T04:02:00Z</dcterms:created>
  <dc:creator>YQY</dc:creator>
  <cp:lastModifiedBy>龙燕儿</cp:lastModifiedBy>
  <cp:lastPrinted>2023-02-28T04:22:00Z</cp:lastPrinted>
  <dcterms:modified xsi:type="dcterms:W3CDTF">2025-07-28T07:37:24Z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F6ACA23D773740FE8C2D1BAD6CEEACE1_13</vt:lpwstr>
  </property>
  <property fmtid="{D5CDD505-2E9C-101B-9397-08002B2CF9AE}" pid="4" name="KSOTemplateDocerSaveRecord">
    <vt:lpwstr>eyJoZGlkIjoiMzYxY2VhYWUyMTk3ZjEwOTk1OGM1ZGQ0ZWI3ZjlkNDIiLCJ1c2VySWQiOiI0MzgxMzU0OTIifQ==</vt:lpwstr>
  </property>
</Properties>
</file>