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8450"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</w:p>
    <w:p w14:paraId="55132D50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响应文件要求一览表</w:t>
      </w:r>
    </w:p>
    <w:tbl>
      <w:tblPr>
        <w:tblStyle w:val="10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04"/>
        <w:gridCol w:w="4730"/>
      </w:tblGrid>
      <w:tr w14:paraId="0CC1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046F880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A536F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A24DB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有关要求或说明</w:t>
            </w:r>
          </w:p>
        </w:tc>
      </w:tr>
      <w:tr w14:paraId="1AF9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63661E9A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3EDBB20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营业执照复印件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20CBCB1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复印件加盖公章。</w:t>
            </w:r>
          </w:p>
        </w:tc>
      </w:tr>
      <w:tr w14:paraId="1FA1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37E9ECF2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5857A9A9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授权委托书及投标负责人身份证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3D19EF2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法人授权投标负责人办理本投标事宜，授权委托书原件盖公章，身份证复印件盖公章。</w:t>
            </w:r>
          </w:p>
        </w:tc>
      </w:tr>
      <w:tr w14:paraId="743D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518EFF6B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AE3282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金融机构许可证复印件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352BDE4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复印件加盖公章。</w:t>
            </w:r>
          </w:p>
        </w:tc>
      </w:tr>
      <w:tr w14:paraId="4ACC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3193F7E2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02DE300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2023年年度报告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53AC1B0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复印件加盖公章，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需显示2023年信托资产管理规模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信息。</w:t>
            </w:r>
          </w:p>
        </w:tc>
      </w:tr>
      <w:tr w14:paraId="1D13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 w14:paraId="1418BED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0F28F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79598A79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原件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签字并加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盖公章，格式详见 “附件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其授权委托代理人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，需提供法人授权委托书。</w:t>
            </w:r>
          </w:p>
        </w:tc>
      </w:tr>
    </w:tbl>
    <w:p w14:paraId="200EBE7F"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</w:pPr>
    </w:p>
    <w:p w14:paraId="2808A486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3698381D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0B83AE4D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115290F4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39D818C8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5A103CCC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481F3454"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 w14:paraId="7A739BA4">
      <w:pPr>
        <w:widowControl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1.1</w:t>
      </w:r>
    </w:p>
    <w:p w14:paraId="45C32BD1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投标报价函</w:t>
      </w:r>
    </w:p>
    <w:p w14:paraId="304C7C0C">
      <w:pPr>
        <w:pStyle w:val="9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致招标人: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深圳市龙华建设发展集团有限公司</w:t>
      </w:r>
    </w:p>
    <w:p w14:paraId="6040A6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经分析研究招标人提供的本次公告内容，本投标人就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贵司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永续债权投资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的报价见下表所列：</w:t>
      </w:r>
    </w:p>
    <w:tbl>
      <w:tblPr>
        <w:tblStyle w:val="11"/>
        <w:tblW w:w="94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43"/>
        <w:gridCol w:w="2265"/>
        <w:gridCol w:w="3347"/>
      </w:tblGrid>
      <w:tr w14:paraId="3E81C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8FD53A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vAlign w:val="center"/>
          </w:tcPr>
          <w:p w14:paraId="2801E42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14:paraId="3F928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及相关条件</w:t>
            </w:r>
          </w:p>
        </w:tc>
        <w:tc>
          <w:tcPr>
            <w:tcW w:w="3347" w:type="dxa"/>
            <w:tcBorders>
              <w:tl2br w:val="nil"/>
              <w:tr2bl w:val="nil"/>
            </w:tcBorders>
            <w:vAlign w:val="center"/>
          </w:tcPr>
          <w:p w14:paraId="14F5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0F7586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3898DE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vAlign w:val="center"/>
          </w:tcPr>
          <w:p w14:paraId="42F6D18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eastAsia="zh-CN" w:bidi="ar"/>
              </w:rPr>
              <w:t>利率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14:paraId="7D2E0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vAlign w:val="center"/>
          </w:tcPr>
          <w:p w14:paraId="68B2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auto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不高于一年期LPR</w:t>
            </w:r>
          </w:p>
        </w:tc>
      </w:tr>
      <w:tr w14:paraId="6D583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2916F1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vAlign w:val="center"/>
          </w:tcPr>
          <w:p w14:paraId="0CF8D50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重置利率跳升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14:paraId="3156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vAlign w:val="center"/>
          </w:tcPr>
          <w:p w14:paraId="6D08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不超过3%/次</w:t>
            </w:r>
          </w:p>
        </w:tc>
      </w:tr>
      <w:tr w14:paraId="242A0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E412CB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vAlign w:val="center"/>
          </w:tcPr>
          <w:p w14:paraId="2DB80D6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跳升后的重置利率上限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14:paraId="468D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vAlign w:val="center"/>
          </w:tcPr>
          <w:p w14:paraId="15FD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不超过8%/年</w:t>
            </w:r>
          </w:p>
        </w:tc>
      </w:tr>
      <w:tr w14:paraId="34402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605E22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43" w:type="dxa"/>
            <w:tcBorders>
              <w:tl2br w:val="nil"/>
              <w:tr2bl w:val="nil"/>
            </w:tcBorders>
            <w:vAlign w:val="center"/>
          </w:tcPr>
          <w:p w14:paraId="4F55906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递延支付某笔投资收益利率跳升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14:paraId="1AE14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dxa"/>
            <w:tcBorders>
              <w:tl2br w:val="nil"/>
              <w:tr2bl w:val="nil"/>
            </w:tcBorders>
            <w:vAlign w:val="center"/>
          </w:tcPr>
          <w:p w14:paraId="4BD11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不超过50%/次</w:t>
            </w:r>
          </w:p>
        </w:tc>
      </w:tr>
    </w:tbl>
    <w:p w14:paraId="6BBA7FE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如招标人接受本投标人的投标，本投标人将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承诺按照以上投标内容执行，并保证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遵循国家和省、市相关法律、法规的要求和公告要求完成相关工作。</w:t>
      </w:r>
    </w:p>
    <w:p w14:paraId="6C9A982C">
      <w:pPr>
        <w:adjustRightInd w:val="0"/>
        <w:snapToGrid w:val="0"/>
        <w:spacing w:beforeLines="0" w:line="560" w:lineRule="exact"/>
        <w:ind w:firstLine="3360" w:firstLineChars="105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68A2E938">
      <w:pPr>
        <w:adjustRightInd w:val="0"/>
        <w:snapToGrid w:val="0"/>
        <w:spacing w:beforeLines="0" w:line="560" w:lineRule="exact"/>
        <w:ind w:firstLine="3520" w:firstLineChars="11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投标人（公章）： </w:t>
      </w:r>
    </w:p>
    <w:p w14:paraId="363A1641">
      <w:pPr>
        <w:adjustRightInd w:val="0"/>
        <w:snapToGrid w:val="0"/>
        <w:spacing w:beforeLines="0" w:line="560" w:lineRule="exact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法人代表人或其授权委托代理人（签章）：</w:t>
      </w:r>
    </w:p>
    <w:p w14:paraId="04D6A2E7">
      <w:pPr>
        <w:adjustRightInd w:val="0"/>
        <w:snapToGrid w:val="0"/>
        <w:spacing w:beforeLines="0" w:after="0"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日期：    年    月    日</w:t>
      </w:r>
    </w:p>
    <w:p w14:paraId="7A4B1C78">
      <w:pPr>
        <w:pStyle w:val="9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DEyYWRjM2VlOTVkNTU1NWQ2NzAyZGY4NjAwNjgifQ=="/>
  </w:docVars>
  <w:rsids>
    <w:rsidRoot w:val="0CB71182"/>
    <w:rsid w:val="000328EF"/>
    <w:rsid w:val="00097CD8"/>
    <w:rsid w:val="002F1379"/>
    <w:rsid w:val="006B7CC0"/>
    <w:rsid w:val="006D3873"/>
    <w:rsid w:val="00764697"/>
    <w:rsid w:val="00881550"/>
    <w:rsid w:val="00A744B5"/>
    <w:rsid w:val="00C34F8D"/>
    <w:rsid w:val="00EE09AB"/>
    <w:rsid w:val="0112065C"/>
    <w:rsid w:val="037751EA"/>
    <w:rsid w:val="04DC3D15"/>
    <w:rsid w:val="051B352C"/>
    <w:rsid w:val="06C5482C"/>
    <w:rsid w:val="072F1613"/>
    <w:rsid w:val="081315A1"/>
    <w:rsid w:val="0CB71182"/>
    <w:rsid w:val="0DA2008F"/>
    <w:rsid w:val="0ECC2FD0"/>
    <w:rsid w:val="10CA703A"/>
    <w:rsid w:val="13D226F1"/>
    <w:rsid w:val="14D667AE"/>
    <w:rsid w:val="160B6B39"/>
    <w:rsid w:val="19CA27B1"/>
    <w:rsid w:val="19DD2E2C"/>
    <w:rsid w:val="1C515F62"/>
    <w:rsid w:val="1C95280F"/>
    <w:rsid w:val="1CEE03D7"/>
    <w:rsid w:val="1D6D7A70"/>
    <w:rsid w:val="1EFC2F0F"/>
    <w:rsid w:val="23942FD1"/>
    <w:rsid w:val="24D25ED9"/>
    <w:rsid w:val="25133E1D"/>
    <w:rsid w:val="25531F50"/>
    <w:rsid w:val="25D53CFD"/>
    <w:rsid w:val="27845577"/>
    <w:rsid w:val="282F6C3C"/>
    <w:rsid w:val="28EA7DB0"/>
    <w:rsid w:val="2AE049E4"/>
    <w:rsid w:val="2C166663"/>
    <w:rsid w:val="2C5139AB"/>
    <w:rsid w:val="3540100D"/>
    <w:rsid w:val="393476C7"/>
    <w:rsid w:val="3AF42B04"/>
    <w:rsid w:val="3BBF3665"/>
    <w:rsid w:val="3D33083F"/>
    <w:rsid w:val="3D965CFD"/>
    <w:rsid w:val="405745A2"/>
    <w:rsid w:val="41216E95"/>
    <w:rsid w:val="44C86C3B"/>
    <w:rsid w:val="4A74011C"/>
    <w:rsid w:val="4A8368DC"/>
    <w:rsid w:val="4AF24F01"/>
    <w:rsid w:val="4CEA75A2"/>
    <w:rsid w:val="4D266731"/>
    <w:rsid w:val="4FA51A16"/>
    <w:rsid w:val="509A7451"/>
    <w:rsid w:val="52922790"/>
    <w:rsid w:val="53302678"/>
    <w:rsid w:val="53B17A01"/>
    <w:rsid w:val="54B73520"/>
    <w:rsid w:val="566D5701"/>
    <w:rsid w:val="57CE06A1"/>
    <w:rsid w:val="58B561CB"/>
    <w:rsid w:val="58F66461"/>
    <w:rsid w:val="5AFB4158"/>
    <w:rsid w:val="5B212095"/>
    <w:rsid w:val="5F0905F1"/>
    <w:rsid w:val="622D28E0"/>
    <w:rsid w:val="633C0FD6"/>
    <w:rsid w:val="638C15BE"/>
    <w:rsid w:val="64BB1912"/>
    <w:rsid w:val="67774F89"/>
    <w:rsid w:val="68D87D20"/>
    <w:rsid w:val="68F5141F"/>
    <w:rsid w:val="69B062A6"/>
    <w:rsid w:val="6A482431"/>
    <w:rsid w:val="6A5A2D41"/>
    <w:rsid w:val="6B2A7139"/>
    <w:rsid w:val="6B9A7735"/>
    <w:rsid w:val="6D122045"/>
    <w:rsid w:val="6D176C20"/>
    <w:rsid w:val="6D186DFE"/>
    <w:rsid w:val="6E0141B9"/>
    <w:rsid w:val="6E3D6323"/>
    <w:rsid w:val="6E456533"/>
    <w:rsid w:val="70015AB3"/>
    <w:rsid w:val="705D6E6C"/>
    <w:rsid w:val="71A133D6"/>
    <w:rsid w:val="724C0952"/>
    <w:rsid w:val="72C24C16"/>
    <w:rsid w:val="756D574F"/>
    <w:rsid w:val="78DD7A46"/>
    <w:rsid w:val="7AF71696"/>
    <w:rsid w:val="7B2507D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 2"/>
    <w:basedOn w:val="4"/>
    <w:unhideWhenUsed/>
    <w:qFormat/>
    <w:uiPriority w:val="99"/>
    <w:pPr>
      <w:spacing w:after="120"/>
      <w:ind w:left="420" w:leftChars="200"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。。。</Company>
  <Pages>2</Pages>
  <Words>431</Words>
  <Characters>450</Characters>
  <Lines>13</Lines>
  <Paragraphs>3</Paragraphs>
  <TotalTime>0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2021-06-11T09:22:00Z</dcterms:created>
  <dc:creator>莎莎</dc:creator>
  <cp:lastModifiedBy>李花</cp:lastModifiedBy>
  <cp:lastPrinted>2024-01-19T01:37:00Z</cp:lastPrinted>
  <dcterms:modified xsi:type="dcterms:W3CDTF">2024-09-24T03:22:37Z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4030E6F1BCD7420885049092B61A34B5</vt:lpwstr>
  </property>
</Properties>
</file>