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beforeLines="50" w:line="560" w:lineRule="exact"/>
        <w:rPr>
          <w:rFonts w:hint="default" w:ascii="仿宋" w:hAnsi="仿宋" w:eastAsia="仿宋"/>
        </w:rPr>
      </w:pPr>
      <w:r>
        <w:rPr>
          <w:rFonts w:ascii="仿宋" w:hAnsi="仿宋" w:eastAsia="仿宋"/>
          <w:b/>
        </w:rPr>
        <w:t>响应</w:t>
      </w:r>
      <w:r>
        <w:rPr>
          <w:rFonts w:hint="default" w:ascii="仿宋" w:hAnsi="仿宋" w:eastAsia="仿宋"/>
          <w:b/>
        </w:rPr>
        <w:t>文件要求一览</w:t>
      </w:r>
      <w:r>
        <w:rPr>
          <w:rFonts w:ascii="仿宋" w:hAnsi="仿宋" w:eastAsia="仿宋"/>
          <w:b/>
        </w:rPr>
        <w:t>表</w:t>
      </w:r>
    </w:p>
    <w:tbl>
      <w:tblPr>
        <w:tblStyle w:val="9"/>
        <w:tblW w:w="936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1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7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87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资格审查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1.提供营业执照复印件；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2.资质证书复印件；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3.法定代表人证明书及身份证复印件；</w:t>
            </w:r>
          </w:p>
          <w:p>
            <w:pPr>
              <w:widowControl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4.法定代表人授权委托书及身份证复印件（如有）。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商务标文件</w:t>
            </w:r>
          </w:p>
        </w:tc>
        <w:tc>
          <w:tcPr>
            <w:tcW w:w="6784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"/>
                <w:sz w:val="21"/>
                <w:szCs w:val="21"/>
              </w:rPr>
              <w:t>投标函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887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资信标文件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企业同类工程业绩情况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提供投标人</w:t>
            </w:r>
            <w:r>
              <w:rPr>
                <w:rFonts w:hint="eastAsia" w:ascii="宋体" w:hAnsi="宋体" w:cs="宋体"/>
                <w:sz w:val="21"/>
                <w:szCs w:val="21"/>
              </w:rPr>
              <w:t>近五年（以截标时间倒推）自认为最具代表性的同类工程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业绩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同类工程业绩指：房建同类检测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。业绩</w:t>
            </w:r>
            <w:r>
              <w:rPr>
                <w:rFonts w:hint="eastAsia" w:ascii="宋体" w:hAnsi="宋体" w:cs="宋体"/>
                <w:sz w:val="21"/>
                <w:szCs w:val="21"/>
              </w:rPr>
              <w:t>不超过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项，列表超过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项只取列表前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项）。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证明材料：合同关键页，需能体现项目名称、合同签订单位名称、检测部分合同金额、服务范围、签订时间等主要信息。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注：投标人自行编制企业业绩情况一览表，对业绩信息进行罗列汇总，格式自拟。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同类</w:t>
            </w:r>
            <w:r>
              <w:rPr>
                <w:rFonts w:hint="eastAsia" w:ascii="宋体" w:hAnsi="宋体" w:cs="宋体"/>
                <w:sz w:val="21"/>
                <w:szCs w:val="21"/>
              </w:rPr>
              <w:t>业绩指标（同类工程对应的合同额）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</w:rPr>
              <w:t>大于本招标项目招标控制价二分之一以上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（即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485255.00元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>的为符合本工程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择优业绩。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拟派项目负责人同类工程业绩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提供拟派项目负责人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近五年（以截标时间倒推）自认为最具代表性的同类工程业绩（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同类工程业绩指：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房建同类检测业绩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）。业绩不超过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项，列表超过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项只取列表前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证明材料：合同关键页，需能体现项目名称、合同签订单位名称、检测部分合同金额、服务内容、签订时间、项目负责人姓名等主要信息。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注：投标人自行编制拟派负责人业绩情况一览表，对业绩信息进行罗列汇总，格式自拟。同类业绩指标（同类工程对应的合同额）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大于本招标项目招标控制价二分之一以上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（即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485255.00元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的为符合本工程择优业绩；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未体现项目负责人姓名的业绩不予认可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pStyle w:val="13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sz w:val="21"/>
                <w:szCs w:val="21"/>
              </w:rPr>
              <w:t>标文件</w:t>
            </w:r>
          </w:p>
        </w:tc>
        <w:tc>
          <w:tcPr>
            <w:tcW w:w="6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</w:pPr>
            <w:r>
              <w:rPr>
                <w:rFonts w:hint="eastAsia"/>
                <w:b/>
                <w:bCs/>
              </w:rPr>
              <w:t>服务方案</w:t>
            </w:r>
            <w:r>
              <w:rPr>
                <w:rFonts w:hint="eastAsia"/>
              </w:rPr>
              <w:t>：投标人针对本项目服务方案进行简要阐述，</w:t>
            </w:r>
            <w:r>
              <w:rPr>
                <w:rFonts w:hint="eastAsia"/>
                <w:lang w:eastAsia="zh-CN"/>
              </w:rPr>
              <w:t>主要包含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  <w:lang w:eastAsia="zh-CN"/>
              </w:rPr>
              <w:t>内容</w:t>
            </w:r>
            <w:r>
              <w:rPr>
                <w:rFonts w:hint="eastAsi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</w:pPr>
            <w:r>
              <w:rPr>
                <w:rFonts w:hint="eastAsia"/>
              </w:rPr>
              <w:t>1）</w:t>
            </w:r>
            <w:r>
              <w:rPr>
                <w:rFonts w:hint="eastAsia" w:ascii="Calibri" w:hAnsi="Calibri" w:cs="Calibri"/>
                <w:szCs w:val="22"/>
              </w:rPr>
              <w:t>检测依据、检测标准、检测程序、选桩方案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</w:pPr>
            <w:r>
              <w:rPr>
                <w:rFonts w:hint="eastAsia"/>
              </w:rPr>
              <w:t>2）</w:t>
            </w:r>
            <w:r>
              <w:rPr>
                <w:rFonts w:hint="eastAsia" w:ascii="Calibri" w:hAnsi="Calibri" w:cs="Calibri"/>
                <w:szCs w:val="22"/>
              </w:rPr>
              <w:t>检测仪器设备、检测人员</w:t>
            </w:r>
            <w:r>
              <w:rPr>
                <w:rFonts w:hint="eastAsia" w:cs="Calibri"/>
                <w:szCs w:val="22"/>
                <w:lang w:eastAsia="zh-CN"/>
              </w:rPr>
              <w:t>配置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3）</w:t>
            </w:r>
            <w:r>
              <w:rPr>
                <w:rFonts w:hint="eastAsia" w:ascii="Calibri" w:hAnsi="Calibri" w:cs="Calibri"/>
                <w:szCs w:val="22"/>
              </w:rPr>
              <w:t>检测工艺、质量控制措施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Calibri" w:hAnsi="Calibri" w:cs="Calibri"/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t>4）</w:t>
            </w:r>
            <w:r>
              <w:rPr>
                <w:rFonts w:hint="eastAsia" w:ascii="Calibri" w:hAnsi="Calibri" w:cs="Calibri"/>
                <w:kern w:val="2"/>
                <w:sz w:val="21"/>
                <w:szCs w:val="22"/>
              </w:rPr>
              <w:t>针对本项目的特点采取的施工部署措施</w:t>
            </w:r>
            <w:r>
              <w:rPr>
                <w:rFonts w:hint="eastAsia" w:cs="Calibri"/>
                <w:kern w:val="2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Calibri" w:hAnsi="Calibri" w:cs="Calibri"/>
                <w:kern w:val="2"/>
                <w:sz w:val="21"/>
                <w:szCs w:val="22"/>
              </w:rPr>
              <w:t>施工组织协调措施</w:t>
            </w:r>
            <w:r>
              <w:rPr>
                <w:rFonts w:hint="eastAsia" w:cs="Calibri"/>
                <w:kern w:val="2"/>
                <w:sz w:val="21"/>
                <w:szCs w:val="22"/>
                <w:lang w:eastAsia="zh-CN"/>
              </w:rPr>
              <w:t>、</w:t>
            </w:r>
            <w:r>
              <w:rPr>
                <w:rFonts w:hint="eastAsia" w:ascii="Calibri" w:hAnsi="Calibri" w:cs="Calibri"/>
                <w:kern w:val="2"/>
                <w:sz w:val="21"/>
                <w:szCs w:val="22"/>
              </w:rPr>
              <w:t>验收配合服务</w:t>
            </w:r>
            <w:r>
              <w:rPr>
                <w:rFonts w:hint="eastAsia" w:cs="Calibri"/>
                <w:kern w:val="2"/>
                <w:sz w:val="21"/>
                <w:szCs w:val="22"/>
                <w:lang w:eastAsia="zh-CN"/>
              </w:rPr>
              <w:t>等</w:t>
            </w:r>
            <w:r>
              <w:rPr>
                <w:rFonts w:hint="eastAsia" w:ascii="Calibri" w:hAnsi="Calibri" w:cs="Calibri"/>
                <w:kern w:val="2"/>
                <w:sz w:val="21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2"/>
              </w:rPr>
              <w:t>5）合理化建议。</w:t>
            </w:r>
          </w:p>
        </w:tc>
      </w:tr>
    </w:tbl>
    <w:p>
      <w:pPr>
        <w:adjustRightInd w:val="0"/>
        <w:snapToGrid w:val="0"/>
        <w:spacing w:line="520" w:lineRule="exact"/>
        <w:jc w:val="left"/>
      </w:pPr>
      <w:r>
        <w:rPr>
          <w:rFonts w:hint="eastAsia" w:ascii="宋体" w:hAnsi="宋体"/>
          <w:color w:val="000000"/>
          <w:szCs w:val="21"/>
        </w:rPr>
        <w:t>备注：以上提供资料均须加盖公章，未加盖公章资料视为无效资料。</w:t>
      </w:r>
    </w:p>
    <w:sectPr>
      <w:pgSz w:w="11906" w:h="16838"/>
      <w:pgMar w:top="1134" w:right="1417" w:bottom="45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1F0C34"/>
    <w:rsid w:val="002720D6"/>
    <w:rsid w:val="002B2226"/>
    <w:rsid w:val="002E2747"/>
    <w:rsid w:val="003461A6"/>
    <w:rsid w:val="003634F8"/>
    <w:rsid w:val="004D3C19"/>
    <w:rsid w:val="006F31DF"/>
    <w:rsid w:val="007433D1"/>
    <w:rsid w:val="00781C1C"/>
    <w:rsid w:val="00B741EC"/>
    <w:rsid w:val="00C302BB"/>
    <w:rsid w:val="00C47B3E"/>
    <w:rsid w:val="00E2285C"/>
    <w:rsid w:val="00EA3231"/>
    <w:rsid w:val="00F13F64"/>
    <w:rsid w:val="00F56BFE"/>
    <w:rsid w:val="01A31AC2"/>
    <w:rsid w:val="033D40A2"/>
    <w:rsid w:val="05FB22A2"/>
    <w:rsid w:val="09622B9C"/>
    <w:rsid w:val="0C284F2A"/>
    <w:rsid w:val="0C4C3E30"/>
    <w:rsid w:val="0FB14A74"/>
    <w:rsid w:val="10523484"/>
    <w:rsid w:val="10DD7ECD"/>
    <w:rsid w:val="11BE3B99"/>
    <w:rsid w:val="126137F7"/>
    <w:rsid w:val="15F6153C"/>
    <w:rsid w:val="17401D16"/>
    <w:rsid w:val="18A30928"/>
    <w:rsid w:val="19022D98"/>
    <w:rsid w:val="196A4E55"/>
    <w:rsid w:val="1A691C34"/>
    <w:rsid w:val="1CE7488D"/>
    <w:rsid w:val="1EA96AC1"/>
    <w:rsid w:val="281F33C7"/>
    <w:rsid w:val="2941078E"/>
    <w:rsid w:val="2B3F20BE"/>
    <w:rsid w:val="2D1F092D"/>
    <w:rsid w:val="2E2438B2"/>
    <w:rsid w:val="30DF4609"/>
    <w:rsid w:val="319B7915"/>
    <w:rsid w:val="35A6699E"/>
    <w:rsid w:val="365C2B0B"/>
    <w:rsid w:val="390B7C50"/>
    <w:rsid w:val="3D112A4F"/>
    <w:rsid w:val="3DED3BCB"/>
    <w:rsid w:val="41A673DB"/>
    <w:rsid w:val="420E5B73"/>
    <w:rsid w:val="426C3C56"/>
    <w:rsid w:val="45DE3E11"/>
    <w:rsid w:val="483F1C18"/>
    <w:rsid w:val="4A47660B"/>
    <w:rsid w:val="4D2D6361"/>
    <w:rsid w:val="4FAF6CA3"/>
    <w:rsid w:val="4FBB719A"/>
    <w:rsid w:val="53854E69"/>
    <w:rsid w:val="56B27692"/>
    <w:rsid w:val="58DE14AD"/>
    <w:rsid w:val="594C6530"/>
    <w:rsid w:val="5ADA1847"/>
    <w:rsid w:val="5B4200F8"/>
    <w:rsid w:val="5B741962"/>
    <w:rsid w:val="5BB32C67"/>
    <w:rsid w:val="5E9C463B"/>
    <w:rsid w:val="5F0D0843"/>
    <w:rsid w:val="604020EB"/>
    <w:rsid w:val="607370CC"/>
    <w:rsid w:val="61211829"/>
    <w:rsid w:val="668168CE"/>
    <w:rsid w:val="66F17FE9"/>
    <w:rsid w:val="67B41F80"/>
    <w:rsid w:val="68C916DA"/>
    <w:rsid w:val="6A987098"/>
    <w:rsid w:val="70032C74"/>
    <w:rsid w:val="73247E63"/>
    <w:rsid w:val="754B7847"/>
    <w:rsid w:val="757F2BF7"/>
    <w:rsid w:val="764309FC"/>
    <w:rsid w:val="76E67380"/>
    <w:rsid w:val="772E3045"/>
    <w:rsid w:val="77750D95"/>
    <w:rsid w:val="784D7C54"/>
    <w:rsid w:val="7AAF71C1"/>
    <w:rsid w:val="7A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paragraph" w:styleId="8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2021-07-27T02:05:00Z</dcterms:created>
  <dc:creator>廖蜀黍</dc:creator>
  <cp:lastModifiedBy>莎莎</cp:lastModifiedBy>
  <dcterms:modified xsi:type="dcterms:W3CDTF">2021-10-08T08:26:23Z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DB6C8523E28048C4A9A3604FE48005C2</vt:lpwstr>
  </property>
</Properties>
</file>