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附件二：报价承诺函</w:t>
      </w:r>
    </w:p>
    <w:p>
      <w:pPr>
        <w:pStyle w:val="4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/>
          <w:b/>
          <w:sz w:val="24"/>
          <w:u w:val="single"/>
        </w:rPr>
        <w:t>景乐综合市场升级改造项目方案设计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4"/>
        <w:spacing w:line="336" w:lineRule="auto"/>
        <w:ind w:firstLine="482" w:firstLineChars="200"/>
        <w:rPr>
          <w:rFonts w:ascii="Calibri" w:hAnsi="宋体"/>
          <w:b/>
          <w:sz w:val="24"/>
          <w:szCs w:val="24"/>
        </w:rPr>
      </w:pPr>
      <w:r>
        <w:rPr>
          <w:rFonts w:hint="eastAsia" w:ascii="Calibri" w:hAnsi="宋体"/>
          <w:b/>
          <w:sz w:val="24"/>
          <w:szCs w:val="24"/>
        </w:rPr>
        <w:t>我方接受《遴选公告》中确定的方案设计费用的计算方法，根据企业自身情况，理性报价，不会以低于成本的报价竞争，并愿以总价</w:t>
      </w:r>
      <w:r>
        <w:rPr>
          <w:rFonts w:hint="eastAsia" w:ascii="Calibri" w:hAnsi="宋体"/>
          <w:b/>
          <w:sz w:val="24"/>
          <w:szCs w:val="24"/>
          <w:u w:val="single"/>
        </w:rPr>
        <w:t xml:space="preserve">        </w:t>
      </w:r>
      <w:r>
        <w:rPr>
          <w:rFonts w:hint="eastAsia" w:ascii="Calibri" w:hAnsi="宋体"/>
          <w:b/>
          <w:sz w:val="24"/>
          <w:szCs w:val="24"/>
        </w:rPr>
        <w:t>万元，按招标人要求承包本项目工作。结算时按遴选公告原则办理结算，如果实际结算价超过100万元，愿以100万元办理结算，不要求招标人支付超出部分。</w:t>
      </w:r>
    </w:p>
    <w:p>
      <w:pPr>
        <w:pStyle w:val="4"/>
        <w:spacing w:line="336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投标总价=196.84（暂定工程设计收费）×55%×（1-</w:t>
      </w:r>
      <w:r>
        <w:rPr>
          <w:rFonts w:hint="eastAsia" w:hAnsi="宋体"/>
          <w:b/>
          <w:sz w:val="24"/>
          <w:szCs w:val="24"/>
          <w:u w:val="single"/>
        </w:rPr>
        <w:t xml:space="preserve">    %</w:t>
      </w:r>
      <w:r>
        <w:rPr>
          <w:rFonts w:hint="eastAsia" w:hAnsi="宋体"/>
          <w:b/>
          <w:sz w:val="24"/>
          <w:szCs w:val="24"/>
        </w:rPr>
        <w:t>）=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pStyle w:val="2"/>
        <w:ind w:left="0" w:leftChars="0" w:firstLine="0" w:firstLineChars="0"/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1440" w:right="1417" w:bottom="1440" w:left="1803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234D9B"/>
    <w:rsid w:val="002B2226"/>
    <w:rsid w:val="00381C2C"/>
    <w:rsid w:val="00457D01"/>
    <w:rsid w:val="005B4715"/>
    <w:rsid w:val="005F608B"/>
    <w:rsid w:val="008334F0"/>
    <w:rsid w:val="00D24639"/>
    <w:rsid w:val="00D34418"/>
    <w:rsid w:val="033D40A2"/>
    <w:rsid w:val="0C284F2A"/>
    <w:rsid w:val="0C3931D1"/>
    <w:rsid w:val="10523484"/>
    <w:rsid w:val="15F6153C"/>
    <w:rsid w:val="1A691C34"/>
    <w:rsid w:val="1EA96AC1"/>
    <w:rsid w:val="26A5502D"/>
    <w:rsid w:val="2AE03FDF"/>
    <w:rsid w:val="2D1F092D"/>
    <w:rsid w:val="2E2438B2"/>
    <w:rsid w:val="2E3C660A"/>
    <w:rsid w:val="30DF4609"/>
    <w:rsid w:val="45DE3E11"/>
    <w:rsid w:val="47FC5D4A"/>
    <w:rsid w:val="483F1C18"/>
    <w:rsid w:val="48AA5D0E"/>
    <w:rsid w:val="535D2D56"/>
    <w:rsid w:val="56B27692"/>
    <w:rsid w:val="59625482"/>
    <w:rsid w:val="61211829"/>
    <w:rsid w:val="636C1FBF"/>
    <w:rsid w:val="66F17FE9"/>
    <w:rsid w:val="68C916DA"/>
    <w:rsid w:val="71404449"/>
    <w:rsid w:val="73247E63"/>
    <w:rsid w:val="764309FC"/>
    <w:rsid w:val="768A71F3"/>
    <w:rsid w:val="77750D95"/>
    <w:rsid w:val="79D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2021-06-11T09:26:00Z</dcterms:created>
  <dc:creator>廖蜀黍</dc:creator>
  <cp:lastModifiedBy>莎莎</cp:lastModifiedBy>
  <dcterms:modified xsi:type="dcterms:W3CDTF">2021-06-11T09:37:05Z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DB6C8523E28048C4A9A3604FE48005C2</vt:lpwstr>
  </property>
</Properties>
</file>